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E215" w14:textId="5F2FE078" w:rsidR="0020215F" w:rsidRDefault="00CD069E">
      <w:pPr>
        <w:spacing w:after="238"/>
        <w:ind w:left="3572"/>
      </w:pPr>
      <w:r>
        <w:rPr>
          <w:rFonts w:ascii="Times New Roman" w:eastAsia="Times New Roman" w:hAnsi="Times New Roman" w:cs="Times New Roman"/>
          <w:b/>
          <w:noProof/>
          <w:sz w:val="40"/>
        </w:rPr>
        <w:drawing>
          <wp:anchor distT="0" distB="0" distL="114300" distR="114300" simplePos="0" relativeHeight="251658240" behindDoc="1" locked="0" layoutInCell="1" allowOverlap="1" wp14:anchorId="066F0D07" wp14:editId="4C3A77D8">
            <wp:simplePos x="0" y="0"/>
            <wp:positionH relativeFrom="page">
              <wp:align>left</wp:align>
            </wp:positionH>
            <wp:positionV relativeFrom="paragraph">
              <wp:posOffset>-1065530</wp:posOffset>
            </wp:positionV>
            <wp:extent cx="3152775" cy="3152775"/>
            <wp:effectExtent l="0" t="0" r="9525" b="9525"/>
            <wp:wrapNone/>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PA LOGO in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2775" cy="3152775"/>
                    </a:xfrm>
                    <a:prstGeom prst="rect">
                      <a:avLst/>
                    </a:prstGeom>
                  </pic:spPr>
                </pic:pic>
              </a:graphicData>
            </a:graphic>
            <wp14:sizeRelH relativeFrom="margin">
              <wp14:pctWidth>0</wp14:pctWidth>
            </wp14:sizeRelH>
            <wp14:sizeRelV relativeFrom="margin">
              <wp14:pctHeight>0</wp14:pctHeight>
            </wp14:sizeRelV>
          </wp:anchor>
        </w:drawing>
      </w:r>
      <w:r w:rsidR="00170733">
        <w:rPr>
          <w:rFonts w:ascii="Times New Roman" w:eastAsia="Times New Roman" w:hAnsi="Times New Roman" w:cs="Times New Roman"/>
          <w:b/>
          <w:sz w:val="40"/>
        </w:rPr>
        <w:t xml:space="preserve"> </w:t>
      </w:r>
    </w:p>
    <w:p w14:paraId="08C11E7E" w14:textId="1B5D23B7" w:rsidR="0020215F" w:rsidRDefault="00170733">
      <w:pPr>
        <w:spacing w:after="278" w:line="238" w:lineRule="auto"/>
        <w:ind w:left="3572"/>
      </w:pPr>
      <w:r>
        <w:rPr>
          <w:rFonts w:ascii="Times New Roman" w:eastAsia="Times New Roman" w:hAnsi="Times New Roman" w:cs="Times New Roman"/>
          <w:b/>
          <w:sz w:val="40"/>
        </w:rPr>
        <w:t xml:space="preserve">THE MOORE SCHOOL OF PERFORMING ARTS </w:t>
      </w:r>
    </w:p>
    <w:p w14:paraId="73BB7999" w14:textId="751A152B" w:rsidR="0020215F" w:rsidRDefault="00170733">
      <w:pPr>
        <w:spacing w:after="240"/>
        <w:ind w:left="3572"/>
      </w:pPr>
      <w:r>
        <w:rPr>
          <w:rFonts w:ascii="Times New Roman" w:eastAsia="Times New Roman" w:hAnsi="Times New Roman" w:cs="Times New Roman"/>
          <w:b/>
          <w:sz w:val="40"/>
        </w:rPr>
        <w:t xml:space="preserve"> </w:t>
      </w:r>
    </w:p>
    <w:p w14:paraId="7A34DAC4" w14:textId="144F1F15" w:rsidR="0020215F" w:rsidRDefault="00170733">
      <w:pPr>
        <w:spacing w:after="238"/>
        <w:ind w:left="3682"/>
        <w:jc w:val="center"/>
      </w:pPr>
      <w:r>
        <w:rPr>
          <w:rFonts w:ascii="Times New Roman" w:eastAsia="Times New Roman" w:hAnsi="Times New Roman" w:cs="Times New Roman"/>
          <w:b/>
          <w:sz w:val="40"/>
        </w:rPr>
        <w:t xml:space="preserve"> </w:t>
      </w:r>
    </w:p>
    <w:p w14:paraId="64DC89CC" w14:textId="6D1FFE56" w:rsidR="000328B7" w:rsidRDefault="000328B7">
      <w:pPr>
        <w:spacing w:after="161"/>
        <w:ind w:left="9"/>
        <w:jc w:val="center"/>
        <w:rPr>
          <w:rFonts w:ascii="Times New Roman" w:eastAsia="Times New Roman" w:hAnsi="Times New Roman" w:cs="Times New Roman"/>
          <w:b/>
          <w:sz w:val="40"/>
          <w:u w:val="single" w:color="000000"/>
        </w:rPr>
      </w:pPr>
    </w:p>
    <w:p w14:paraId="58B97887" w14:textId="1B2C0846" w:rsidR="0020215F" w:rsidRDefault="00170733">
      <w:pPr>
        <w:spacing w:after="161"/>
        <w:ind w:left="9"/>
        <w:jc w:val="center"/>
      </w:pPr>
      <w:r>
        <w:rPr>
          <w:rFonts w:ascii="Times New Roman" w:eastAsia="Times New Roman" w:hAnsi="Times New Roman" w:cs="Times New Roman"/>
          <w:b/>
          <w:sz w:val="40"/>
          <w:u w:val="single" w:color="000000"/>
        </w:rPr>
        <w:t>CHILD PROTECTION POLICY</w:t>
      </w:r>
      <w:r>
        <w:rPr>
          <w:rFonts w:ascii="Times New Roman" w:eastAsia="Times New Roman" w:hAnsi="Times New Roman" w:cs="Times New Roman"/>
          <w:b/>
          <w:sz w:val="40"/>
        </w:rPr>
        <w:t xml:space="preserve"> </w:t>
      </w:r>
    </w:p>
    <w:p w14:paraId="5E51BF76" w14:textId="77777777" w:rsidR="0020215F" w:rsidRDefault="00170733">
      <w:pPr>
        <w:spacing w:after="249"/>
      </w:pPr>
      <w:r>
        <w:rPr>
          <w:rFonts w:ascii="Times New Roman" w:eastAsia="Times New Roman" w:hAnsi="Times New Roman" w:cs="Times New Roman"/>
          <w:b/>
          <w:sz w:val="32"/>
        </w:rPr>
        <w:t xml:space="preserve"> </w:t>
      </w:r>
    </w:p>
    <w:p w14:paraId="012B0BB4" w14:textId="77777777" w:rsidR="0020215F" w:rsidRDefault="00170733">
      <w:pPr>
        <w:pStyle w:val="Heading1"/>
        <w:ind w:left="-5"/>
      </w:pPr>
      <w:r>
        <w:t xml:space="preserve">Introduction  </w:t>
      </w:r>
    </w:p>
    <w:p w14:paraId="6B6CB934" w14:textId="2B645416" w:rsidR="0020215F" w:rsidRDefault="00170733">
      <w:pPr>
        <w:spacing w:after="268" w:line="248" w:lineRule="auto"/>
        <w:ind w:left="-15"/>
      </w:pPr>
      <w:r>
        <w:rPr>
          <w:rFonts w:ascii="Times New Roman" w:eastAsia="Times New Roman" w:hAnsi="Times New Roman" w:cs="Times New Roman"/>
          <w:sz w:val="28"/>
        </w:rPr>
        <w:t xml:space="preserve">The Moore School of Performing Arts (MSPA) aims to provide young people with the opportunity to experience all aspects of </w:t>
      </w:r>
      <w:r w:rsidR="00A7494F">
        <w:rPr>
          <w:rFonts w:ascii="Times New Roman" w:eastAsia="Times New Roman" w:hAnsi="Times New Roman" w:cs="Times New Roman"/>
          <w:sz w:val="28"/>
        </w:rPr>
        <w:t>the Performing Arts</w:t>
      </w:r>
      <w:r>
        <w:rPr>
          <w:rFonts w:ascii="Times New Roman" w:eastAsia="Times New Roman" w:hAnsi="Times New Roman" w:cs="Times New Roman"/>
          <w:sz w:val="28"/>
        </w:rPr>
        <w:t xml:space="preserve"> in a safe and friendly environment where safety and welfare are of primary concern. We believe that all children have the right to be protected from harm at all times and in all situations</w:t>
      </w:r>
      <w:r w:rsidR="00A7494F">
        <w:rPr>
          <w:rFonts w:ascii="Times New Roman" w:eastAsia="Times New Roman" w:hAnsi="Times New Roman" w:cs="Times New Roman"/>
          <w:sz w:val="28"/>
        </w:rPr>
        <w:t>,</w:t>
      </w:r>
      <w:r>
        <w:rPr>
          <w:rFonts w:ascii="Times New Roman" w:eastAsia="Times New Roman" w:hAnsi="Times New Roman" w:cs="Times New Roman"/>
          <w:sz w:val="28"/>
        </w:rPr>
        <w:t xml:space="preserve"> and that all children who participate can do so in an enjoyable and safe environment in which they can have fun and feel valued. To ensure that a culture of safety informs all that we do, MSPA has developed this Child Protection Policy.  </w:t>
      </w:r>
    </w:p>
    <w:p w14:paraId="4509DE4D" w14:textId="77777777" w:rsidR="0020215F" w:rsidRDefault="00170733">
      <w:pPr>
        <w:spacing w:after="287"/>
      </w:pPr>
      <w:r>
        <w:rPr>
          <w:rFonts w:ascii="Times New Roman" w:eastAsia="Times New Roman" w:hAnsi="Times New Roman" w:cs="Times New Roman"/>
          <w:sz w:val="28"/>
        </w:rPr>
        <w:t xml:space="preserve"> </w:t>
      </w:r>
    </w:p>
    <w:p w14:paraId="26A21042" w14:textId="77777777" w:rsidR="0020215F" w:rsidRDefault="00170733">
      <w:pPr>
        <w:pStyle w:val="Heading1"/>
        <w:tabs>
          <w:tab w:val="center" w:pos="9028"/>
        </w:tabs>
        <w:ind w:left="-15" w:firstLine="0"/>
      </w:pPr>
      <w:r>
        <w:t xml:space="preserve">The Aims of the Policy  </w:t>
      </w:r>
      <w:r>
        <w:tab/>
        <w:t xml:space="preserve"> </w:t>
      </w:r>
    </w:p>
    <w:p w14:paraId="3256771D" w14:textId="7556109A" w:rsidR="0020215F" w:rsidRDefault="00170733">
      <w:pPr>
        <w:spacing w:after="268" w:line="248" w:lineRule="auto"/>
        <w:ind w:left="-15"/>
      </w:pPr>
      <w:r>
        <w:rPr>
          <w:rFonts w:ascii="Times New Roman" w:eastAsia="Times New Roman" w:hAnsi="Times New Roman" w:cs="Times New Roman"/>
          <w:sz w:val="28"/>
        </w:rPr>
        <w:t xml:space="preserve">The aim of the policy is to safeguard the personal safety of all children who take part in our weekly classes. Classes include: Musical Theatre, Creative Drama, Tap, Exam Drama, </w:t>
      </w:r>
      <w:r w:rsidR="00F5372E">
        <w:rPr>
          <w:rFonts w:ascii="Times New Roman" w:eastAsia="Times New Roman" w:hAnsi="Times New Roman" w:cs="Times New Roman"/>
          <w:sz w:val="28"/>
        </w:rPr>
        <w:t xml:space="preserve">Hip-hop, </w:t>
      </w:r>
      <w:r>
        <w:rPr>
          <w:rFonts w:ascii="Times New Roman" w:eastAsia="Times New Roman" w:hAnsi="Times New Roman" w:cs="Times New Roman"/>
          <w:sz w:val="28"/>
        </w:rPr>
        <w:t>Contemporary</w:t>
      </w:r>
      <w:r w:rsidR="00F5372E">
        <w:rPr>
          <w:rFonts w:ascii="Times New Roman" w:eastAsia="Times New Roman" w:hAnsi="Times New Roman" w:cs="Times New Roman"/>
          <w:sz w:val="28"/>
        </w:rPr>
        <w:t>, Jazz &amp; Technique, and Singing</w:t>
      </w:r>
      <w:r>
        <w:rPr>
          <w:rFonts w:ascii="Times New Roman" w:eastAsia="Times New Roman" w:hAnsi="Times New Roman" w:cs="Times New Roman"/>
          <w:sz w:val="28"/>
        </w:rPr>
        <w:t xml:space="preserve"> through actively promoting awareness, good </w:t>
      </w:r>
      <w:r w:rsidR="00F5372E">
        <w:rPr>
          <w:rFonts w:ascii="Times New Roman" w:eastAsia="Times New Roman" w:hAnsi="Times New Roman" w:cs="Times New Roman"/>
          <w:sz w:val="28"/>
        </w:rPr>
        <w:t>practice,</w:t>
      </w:r>
      <w:r>
        <w:rPr>
          <w:rFonts w:ascii="Times New Roman" w:eastAsia="Times New Roman" w:hAnsi="Times New Roman" w:cs="Times New Roman"/>
          <w:sz w:val="28"/>
        </w:rPr>
        <w:t xml:space="preserve"> and appropriate and effective procedures.  </w:t>
      </w:r>
    </w:p>
    <w:p w14:paraId="3A2463C9" w14:textId="77777777" w:rsidR="0020215F" w:rsidRDefault="00170733">
      <w:pPr>
        <w:spacing w:after="251"/>
      </w:pPr>
      <w:r>
        <w:rPr>
          <w:rFonts w:ascii="Times New Roman" w:eastAsia="Times New Roman" w:hAnsi="Times New Roman" w:cs="Times New Roman"/>
          <w:sz w:val="28"/>
        </w:rPr>
        <w:t xml:space="preserve"> </w:t>
      </w:r>
    </w:p>
    <w:p w14:paraId="2114DE1A" w14:textId="77777777" w:rsidR="0020215F" w:rsidRDefault="00170733">
      <w:pPr>
        <w:spacing w:after="251"/>
      </w:pPr>
      <w:r>
        <w:rPr>
          <w:rFonts w:ascii="Times New Roman" w:eastAsia="Times New Roman" w:hAnsi="Times New Roman" w:cs="Times New Roman"/>
          <w:sz w:val="28"/>
        </w:rPr>
        <w:t xml:space="preserve"> </w:t>
      </w:r>
    </w:p>
    <w:p w14:paraId="38995B3F" w14:textId="77777777" w:rsidR="0020215F" w:rsidRDefault="00170733">
      <w:pPr>
        <w:spacing w:after="0"/>
      </w:pPr>
      <w:r>
        <w:rPr>
          <w:rFonts w:ascii="Times New Roman" w:eastAsia="Times New Roman" w:hAnsi="Times New Roman" w:cs="Times New Roman"/>
          <w:sz w:val="28"/>
        </w:rPr>
        <w:t xml:space="preserve"> </w:t>
      </w:r>
    </w:p>
    <w:p w14:paraId="5B751083" w14:textId="77777777" w:rsidR="00C249D5" w:rsidRDefault="00C249D5">
      <w:pPr>
        <w:spacing w:after="231" w:line="249" w:lineRule="auto"/>
        <w:ind w:left="-5" w:hanging="10"/>
        <w:rPr>
          <w:rFonts w:ascii="Times New Roman" w:eastAsia="Times New Roman" w:hAnsi="Times New Roman" w:cs="Times New Roman"/>
          <w:b/>
          <w:sz w:val="32"/>
        </w:rPr>
      </w:pPr>
    </w:p>
    <w:p w14:paraId="6E4E4485" w14:textId="0D57D3AC" w:rsidR="0020215F" w:rsidRDefault="00170733">
      <w:pPr>
        <w:spacing w:after="231" w:line="249" w:lineRule="auto"/>
        <w:ind w:left="-5" w:hanging="10"/>
      </w:pPr>
      <w:r>
        <w:rPr>
          <w:rFonts w:ascii="Times New Roman" w:eastAsia="Times New Roman" w:hAnsi="Times New Roman" w:cs="Times New Roman"/>
          <w:b/>
          <w:sz w:val="32"/>
        </w:rPr>
        <w:lastRenderedPageBreak/>
        <w:t xml:space="preserve">Codes of behaviour and safety between Teachers, </w:t>
      </w:r>
      <w:r w:rsidR="00C249D5">
        <w:rPr>
          <w:rFonts w:ascii="Times New Roman" w:eastAsia="Times New Roman" w:hAnsi="Times New Roman" w:cs="Times New Roman"/>
          <w:b/>
          <w:sz w:val="32"/>
        </w:rPr>
        <w:t>Assistants,</w:t>
      </w:r>
      <w:r>
        <w:rPr>
          <w:rFonts w:ascii="Times New Roman" w:eastAsia="Times New Roman" w:hAnsi="Times New Roman" w:cs="Times New Roman"/>
          <w:b/>
          <w:sz w:val="32"/>
        </w:rPr>
        <w:t xml:space="preserve"> and</w:t>
      </w:r>
      <w:r w:rsidR="002D37C9">
        <w:rPr>
          <w:rFonts w:ascii="Times New Roman" w:eastAsia="Times New Roman" w:hAnsi="Times New Roman" w:cs="Times New Roman"/>
          <w:b/>
          <w:sz w:val="32"/>
        </w:rPr>
        <w:t xml:space="preserve"> Students</w:t>
      </w:r>
      <w:r>
        <w:rPr>
          <w:rFonts w:ascii="Times New Roman" w:eastAsia="Times New Roman" w:hAnsi="Times New Roman" w:cs="Times New Roman"/>
          <w:b/>
          <w:sz w:val="32"/>
        </w:rPr>
        <w:t xml:space="preserve">. </w:t>
      </w:r>
    </w:p>
    <w:p w14:paraId="4BA78AD7" w14:textId="77777777" w:rsidR="0020215F" w:rsidRDefault="00170733">
      <w:pPr>
        <w:spacing w:after="251"/>
      </w:pPr>
      <w:r>
        <w:rPr>
          <w:rFonts w:ascii="Times New Roman" w:eastAsia="Times New Roman" w:hAnsi="Times New Roman" w:cs="Times New Roman"/>
          <w:b/>
          <w:sz w:val="28"/>
        </w:rPr>
        <w:t xml:space="preserve">Teachers: </w:t>
      </w:r>
    </w:p>
    <w:p w14:paraId="758642ED" w14:textId="77777777" w:rsidR="0020215F" w:rsidRDefault="00170733">
      <w:pPr>
        <w:numPr>
          <w:ilvl w:val="0"/>
          <w:numId w:val="1"/>
        </w:numPr>
        <w:spacing w:after="268" w:line="248" w:lineRule="auto"/>
        <w:ind w:hanging="720"/>
      </w:pPr>
      <w:r>
        <w:rPr>
          <w:rFonts w:ascii="Times New Roman" w:eastAsia="Times New Roman" w:hAnsi="Times New Roman" w:cs="Times New Roman"/>
          <w:sz w:val="28"/>
        </w:rPr>
        <w:t xml:space="preserve">Should be sensitive to the risks involved in participating in contact exercises or other activities with their pupils. </w:t>
      </w:r>
    </w:p>
    <w:p w14:paraId="3AC282B9" w14:textId="7CAAA8D9" w:rsidR="0020215F" w:rsidRDefault="00170733">
      <w:pPr>
        <w:numPr>
          <w:ilvl w:val="0"/>
          <w:numId w:val="1"/>
        </w:numPr>
        <w:spacing w:after="268" w:line="248" w:lineRule="auto"/>
        <w:ind w:hanging="720"/>
      </w:pPr>
      <w:r>
        <w:rPr>
          <w:rFonts w:ascii="Times New Roman" w:eastAsia="Times New Roman" w:hAnsi="Times New Roman" w:cs="Times New Roman"/>
          <w:sz w:val="28"/>
        </w:rPr>
        <w:t>Should never physically punish or be in any way verbally abusive to a</w:t>
      </w:r>
      <w:r w:rsidR="008131CD">
        <w:rPr>
          <w:rFonts w:ascii="Times New Roman" w:eastAsia="Times New Roman" w:hAnsi="Times New Roman" w:cs="Times New Roman"/>
          <w:sz w:val="28"/>
        </w:rPr>
        <w:t xml:space="preserve"> child</w:t>
      </w:r>
      <w:r>
        <w:rPr>
          <w:rFonts w:ascii="Times New Roman" w:eastAsia="Times New Roman" w:hAnsi="Times New Roman" w:cs="Times New Roman"/>
          <w:sz w:val="28"/>
        </w:rPr>
        <w:t xml:space="preserve">, or should they make comments or tell jokes of a sexual nature in </w:t>
      </w:r>
      <w:r w:rsidR="00DE691B">
        <w:rPr>
          <w:rFonts w:ascii="Times New Roman" w:eastAsia="Times New Roman" w:hAnsi="Times New Roman" w:cs="Times New Roman"/>
          <w:sz w:val="28"/>
        </w:rPr>
        <w:t xml:space="preserve">the </w:t>
      </w:r>
      <w:r>
        <w:rPr>
          <w:rFonts w:ascii="Times New Roman" w:eastAsia="Times New Roman" w:hAnsi="Times New Roman" w:cs="Times New Roman"/>
          <w:sz w:val="28"/>
        </w:rPr>
        <w:t xml:space="preserve">presence of a child. </w:t>
      </w:r>
    </w:p>
    <w:p w14:paraId="531DBA2A" w14:textId="546F8A5E" w:rsidR="0020215F" w:rsidRDefault="00170733">
      <w:pPr>
        <w:numPr>
          <w:ilvl w:val="0"/>
          <w:numId w:val="1"/>
        </w:numPr>
        <w:spacing w:after="268" w:line="248" w:lineRule="auto"/>
        <w:ind w:hanging="720"/>
      </w:pPr>
      <w:r>
        <w:rPr>
          <w:rFonts w:ascii="Times New Roman" w:eastAsia="Times New Roman" w:hAnsi="Times New Roman" w:cs="Times New Roman"/>
          <w:sz w:val="28"/>
        </w:rPr>
        <w:t>Should be sensitive to the possibility of developing favouritism or becoming over</w:t>
      </w:r>
      <w:r w:rsidR="00E57F23">
        <w:rPr>
          <w:rFonts w:ascii="Times New Roman" w:eastAsia="Times New Roman" w:hAnsi="Times New Roman" w:cs="Times New Roman"/>
          <w:sz w:val="28"/>
        </w:rPr>
        <w:t>ly</w:t>
      </w:r>
      <w:r>
        <w:rPr>
          <w:rFonts w:ascii="Times New Roman" w:eastAsia="Times New Roman" w:hAnsi="Times New Roman" w:cs="Times New Roman"/>
          <w:sz w:val="28"/>
        </w:rPr>
        <w:t xml:space="preserve"> </w:t>
      </w:r>
      <w:r w:rsidR="00E57F23">
        <w:rPr>
          <w:rFonts w:ascii="Times New Roman" w:eastAsia="Times New Roman" w:hAnsi="Times New Roman" w:cs="Times New Roman"/>
          <w:sz w:val="28"/>
        </w:rPr>
        <w:t>involved or</w:t>
      </w:r>
      <w:r>
        <w:rPr>
          <w:rFonts w:ascii="Times New Roman" w:eastAsia="Times New Roman" w:hAnsi="Times New Roman" w:cs="Times New Roman"/>
          <w:sz w:val="28"/>
        </w:rPr>
        <w:t xml:space="preserve"> spending a great deal of time with any particular</w:t>
      </w:r>
      <w:r w:rsidR="008131CD">
        <w:rPr>
          <w:rFonts w:ascii="Times New Roman" w:eastAsia="Times New Roman" w:hAnsi="Times New Roman" w:cs="Times New Roman"/>
          <w:sz w:val="28"/>
        </w:rPr>
        <w:t xml:space="preserve"> child</w:t>
      </w:r>
      <w:r>
        <w:rPr>
          <w:rFonts w:ascii="Times New Roman" w:eastAsia="Times New Roman" w:hAnsi="Times New Roman" w:cs="Times New Roman"/>
          <w:sz w:val="28"/>
        </w:rPr>
        <w:t xml:space="preserve">. </w:t>
      </w:r>
    </w:p>
    <w:p w14:paraId="367BB79F" w14:textId="77777777" w:rsidR="0020215F" w:rsidRDefault="00170733">
      <w:pPr>
        <w:numPr>
          <w:ilvl w:val="0"/>
          <w:numId w:val="1"/>
        </w:numPr>
        <w:spacing w:after="268" w:line="248" w:lineRule="auto"/>
        <w:ind w:hanging="720"/>
      </w:pPr>
      <w:r>
        <w:rPr>
          <w:rFonts w:ascii="Times New Roman" w:eastAsia="Times New Roman" w:hAnsi="Times New Roman" w:cs="Times New Roman"/>
          <w:sz w:val="28"/>
        </w:rPr>
        <w:t xml:space="preserve">Should develop a child protection policy that raises awareness about the possibility of child abuse occurring and outline the steps to be taken if it is suspected. </w:t>
      </w:r>
    </w:p>
    <w:p w14:paraId="43402AD9" w14:textId="1FF24F37" w:rsidR="0020215F" w:rsidRDefault="00170733">
      <w:pPr>
        <w:numPr>
          <w:ilvl w:val="0"/>
          <w:numId w:val="1"/>
        </w:numPr>
        <w:spacing w:after="320" w:line="248" w:lineRule="auto"/>
        <w:ind w:hanging="720"/>
      </w:pPr>
      <w:r>
        <w:rPr>
          <w:rFonts w:ascii="Times New Roman" w:eastAsia="Times New Roman" w:hAnsi="Times New Roman" w:cs="Times New Roman"/>
          <w:sz w:val="28"/>
        </w:rPr>
        <w:t xml:space="preserve">Should respect personal boundaries. Create an atmosphere of trust. Check with </w:t>
      </w:r>
      <w:r w:rsidR="00692C9D">
        <w:rPr>
          <w:rFonts w:ascii="Times New Roman" w:eastAsia="Times New Roman" w:hAnsi="Times New Roman" w:cs="Times New Roman"/>
          <w:sz w:val="28"/>
        </w:rPr>
        <w:t>students</w:t>
      </w:r>
      <w:r>
        <w:rPr>
          <w:rFonts w:ascii="Times New Roman" w:eastAsia="Times New Roman" w:hAnsi="Times New Roman" w:cs="Times New Roman"/>
          <w:sz w:val="28"/>
        </w:rPr>
        <w:t xml:space="preserve"> about their level of comfort if doing touch exercise</w:t>
      </w:r>
      <w:r w:rsidR="00692C9D">
        <w:rPr>
          <w:rFonts w:ascii="Times New Roman" w:eastAsia="Times New Roman" w:hAnsi="Times New Roman" w:cs="Times New Roman"/>
          <w:sz w:val="28"/>
        </w:rPr>
        <w:t>s</w:t>
      </w:r>
      <w:r>
        <w:rPr>
          <w:rFonts w:ascii="Times New Roman" w:eastAsia="Times New Roman" w:hAnsi="Times New Roman" w:cs="Times New Roman"/>
          <w:sz w:val="28"/>
        </w:rPr>
        <w:t xml:space="preserve"> through drama or dance. </w:t>
      </w:r>
    </w:p>
    <w:p w14:paraId="0FB8A9BE" w14:textId="77777777" w:rsidR="0020215F" w:rsidRDefault="00170733">
      <w:pPr>
        <w:numPr>
          <w:ilvl w:val="0"/>
          <w:numId w:val="1"/>
        </w:numPr>
        <w:spacing w:after="268" w:line="248" w:lineRule="auto"/>
        <w:ind w:hanging="720"/>
      </w:pPr>
      <w:r>
        <w:rPr>
          <w:rFonts w:ascii="Times New Roman" w:eastAsia="Times New Roman" w:hAnsi="Times New Roman" w:cs="Times New Roman"/>
          <w:sz w:val="28"/>
        </w:rPr>
        <w:t xml:space="preserve">Be aware of children’s limitations and of any special needs/requirements. </w:t>
      </w:r>
    </w:p>
    <w:p w14:paraId="3A548882" w14:textId="77777777" w:rsidR="0020215F" w:rsidRDefault="00170733">
      <w:pPr>
        <w:numPr>
          <w:ilvl w:val="0"/>
          <w:numId w:val="1"/>
        </w:numPr>
        <w:spacing w:after="268" w:line="248" w:lineRule="auto"/>
        <w:ind w:hanging="720"/>
      </w:pPr>
      <w:r>
        <w:rPr>
          <w:rFonts w:ascii="Times New Roman" w:eastAsia="Times New Roman" w:hAnsi="Times New Roman" w:cs="Times New Roman"/>
          <w:sz w:val="28"/>
        </w:rPr>
        <w:t xml:space="preserve">Provide a safe, supervised working environment. </w:t>
      </w:r>
    </w:p>
    <w:p w14:paraId="5805BCB1" w14:textId="1D1C050B" w:rsidR="0020215F" w:rsidRDefault="00170733">
      <w:pPr>
        <w:numPr>
          <w:ilvl w:val="0"/>
          <w:numId w:val="1"/>
        </w:numPr>
        <w:spacing w:after="268" w:line="248" w:lineRule="auto"/>
        <w:ind w:hanging="720"/>
      </w:pPr>
      <w:r>
        <w:rPr>
          <w:rFonts w:ascii="Times New Roman" w:eastAsia="Times New Roman" w:hAnsi="Times New Roman" w:cs="Times New Roman"/>
          <w:sz w:val="28"/>
        </w:rPr>
        <w:t xml:space="preserve">Ensure children </w:t>
      </w:r>
      <w:r w:rsidR="002D29E1">
        <w:rPr>
          <w:rFonts w:ascii="Times New Roman" w:eastAsia="Times New Roman" w:hAnsi="Times New Roman" w:cs="Times New Roman"/>
          <w:sz w:val="28"/>
        </w:rPr>
        <w:t xml:space="preserve">are always supervised </w:t>
      </w:r>
      <w:r>
        <w:rPr>
          <w:rFonts w:ascii="Times New Roman" w:eastAsia="Times New Roman" w:hAnsi="Times New Roman" w:cs="Times New Roman"/>
          <w:sz w:val="28"/>
        </w:rPr>
        <w:t xml:space="preserve">by </w:t>
      </w:r>
      <w:r w:rsidR="002D29E1">
        <w:rPr>
          <w:rFonts w:ascii="Times New Roman" w:eastAsia="Times New Roman" w:hAnsi="Times New Roman" w:cs="Times New Roman"/>
          <w:sz w:val="28"/>
        </w:rPr>
        <w:t xml:space="preserve">an </w:t>
      </w:r>
      <w:r>
        <w:rPr>
          <w:rFonts w:ascii="Times New Roman" w:eastAsia="Times New Roman" w:hAnsi="Times New Roman" w:cs="Times New Roman"/>
          <w:sz w:val="28"/>
        </w:rPr>
        <w:t xml:space="preserve">Assistant if </w:t>
      </w:r>
      <w:r w:rsidR="002D29E1">
        <w:rPr>
          <w:rFonts w:ascii="Times New Roman" w:eastAsia="Times New Roman" w:hAnsi="Times New Roman" w:cs="Times New Roman"/>
          <w:sz w:val="28"/>
        </w:rPr>
        <w:t>the</w:t>
      </w:r>
      <w:r>
        <w:rPr>
          <w:rFonts w:ascii="Times New Roman" w:eastAsia="Times New Roman" w:hAnsi="Times New Roman" w:cs="Times New Roman"/>
          <w:sz w:val="28"/>
        </w:rPr>
        <w:t xml:space="preserve"> teacher leaves the room. The Assistant should carry on the class as normal. </w:t>
      </w:r>
    </w:p>
    <w:p w14:paraId="6F24A77E" w14:textId="77777777" w:rsidR="0020215F" w:rsidRDefault="00170733">
      <w:pPr>
        <w:numPr>
          <w:ilvl w:val="0"/>
          <w:numId w:val="1"/>
        </w:numPr>
        <w:spacing w:after="268" w:line="248" w:lineRule="auto"/>
        <w:ind w:hanging="720"/>
      </w:pPr>
      <w:r>
        <w:rPr>
          <w:rFonts w:ascii="Times New Roman" w:eastAsia="Times New Roman" w:hAnsi="Times New Roman" w:cs="Times New Roman"/>
          <w:sz w:val="28"/>
        </w:rPr>
        <w:t xml:space="preserve">Ensure children are picked up promptly after their class or workshop. </w:t>
      </w:r>
    </w:p>
    <w:p w14:paraId="6C3A7AC4" w14:textId="43AC3381" w:rsidR="0020215F" w:rsidRDefault="00170733">
      <w:pPr>
        <w:numPr>
          <w:ilvl w:val="0"/>
          <w:numId w:val="1"/>
        </w:numPr>
        <w:spacing w:after="325" w:line="248" w:lineRule="auto"/>
        <w:ind w:hanging="720"/>
      </w:pPr>
      <w:r>
        <w:rPr>
          <w:rFonts w:ascii="Times New Roman" w:eastAsia="Times New Roman" w:hAnsi="Times New Roman" w:cs="Times New Roman"/>
          <w:sz w:val="28"/>
        </w:rPr>
        <w:t xml:space="preserve">Respect differences of ability, culture, </w:t>
      </w:r>
      <w:r w:rsidR="000C1D1D">
        <w:rPr>
          <w:rFonts w:ascii="Times New Roman" w:eastAsia="Times New Roman" w:hAnsi="Times New Roman" w:cs="Times New Roman"/>
          <w:sz w:val="28"/>
        </w:rPr>
        <w:t>religion,</w:t>
      </w:r>
      <w:r>
        <w:rPr>
          <w:rFonts w:ascii="Times New Roman" w:eastAsia="Times New Roman" w:hAnsi="Times New Roman" w:cs="Times New Roman"/>
          <w:sz w:val="28"/>
        </w:rPr>
        <w:t xml:space="preserve"> and race. </w:t>
      </w:r>
    </w:p>
    <w:p w14:paraId="1A84A3EC" w14:textId="479856E2" w:rsidR="0020215F" w:rsidRDefault="00170733">
      <w:pPr>
        <w:numPr>
          <w:ilvl w:val="0"/>
          <w:numId w:val="1"/>
        </w:numPr>
        <w:spacing w:after="215" w:line="248" w:lineRule="auto"/>
        <w:ind w:hanging="720"/>
      </w:pPr>
      <w:r>
        <w:rPr>
          <w:rFonts w:ascii="Times New Roman" w:eastAsia="Times New Roman" w:hAnsi="Times New Roman" w:cs="Times New Roman"/>
          <w:sz w:val="28"/>
        </w:rPr>
        <w:t>To ensure the safety of the</w:t>
      </w:r>
      <w:r w:rsidR="008131CD">
        <w:rPr>
          <w:rFonts w:ascii="Times New Roman" w:eastAsia="Times New Roman" w:hAnsi="Times New Roman" w:cs="Times New Roman"/>
          <w:sz w:val="28"/>
        </w:rPr>
        <w:t xml:space="preserve"> students</w:t>
      </w:r>
      <w:r>
        <w:rPr>
          <w:rFonts w:ascii="Times New Roman" w:eastAsia="Times New Roman" w:hAnsi="Times New Roman" w:cs="Times New Roman"/>
          <w:sz w:val="28"/>
        </w:rPr>
        <w:t>, when</w:t>
      </w:r>
      <w:r w:rsidR="008131C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class is over and they are going to another class, they should be walked over in a group by the teacher or the assistant in a cordially manner. No child is to walk over on his/her own unless a parent’s permission is given verbally to us. </w:t>
      </w:r>
    </w:p>
    <w:p w14:paraId="6D914BCE" w14:textId="77777777" w:rsidR="0020215F" w:rsidRDefault="00170733">
      <w:pPr>
        <w:spacing w:after="249"/>
      </w:pPr>
      <w:r>
        <w:t xml:space="preserve"> </w:t>
      </w:r>
    </w:p>
    <w:p w14:paraId="7A160B14" w14:textId="77777777" w:rsidR="0020215F" w:rsidRDefault="00170733">
      <w:pPr>
        <w:spacing w:after="157"/>
      </w:pPr>
      <w:r>
        <w:rPr>
          <w:rFonts w:ascii="Times New Roman" w:eastAsia="Times New Roman" w:hAnsi="Times New Roman" w:cs="Times New Roman"/>
          <w:b/>
          <w:sz w:val="32"/>
        </w:rPr>
        <w:t xml:space="preserve"> </w:t>
      </w:r>
    </w:p>
    <w:p w14:paraId="3AB3F82D" w14:textId="77777777" w:rsidR="0020215F" w:rsidRDefault="00170733">
      <w:pPr>
        <w:spacing w:after="0"/>
      </w:pPr>
      <w:r>
        <w:rPr>
          <w:rFonts w:ascii="Times New Roman" w:eastAsia="Times New Roman" w:hAnsi="Times New Roman" w:cs="Times New Roman"/>
          <w:b/>
          <w:sz w:val="32"/>
        </w:rPr>
        <w:lastRenderedPageBreak/>
        <w:t xml:space="preserve"> </w:t>
      </w:r>
    </w:p>
    <w:p w14:paraId="25449E35" w14:textId="77777777" w:rsidR="0020215F" w:rsidRDefault="00170733">
      <w:pPr>
        <w:pStyle w:val="Heading1"/>
        <w:spacing w:after="171"/>
        <w:ind w:left="-5"/>
      </w:pPr>
      <w:r>
        <w:t xml:space="preserve">Implementation of Behavioural Codes </w:t>
      </w:r>
    </w:p>
    <w:p w14:paraId="54761226" w14:textId="77777777" w:rsidR="0020215F" w:rsidRDefault="00170733">
      <w:pPr>
        <w:spacing w:after="157"/>
      </w:pPr>
      <w:r>
        <w:rPr>
          <w:rFonts w:ascii="Times New Roman" w:eastAsia="Times New Roman" w:hAnsi="Times New Roman" w:cs="Times New Roman"/>
          <w:b/>
          <w:sz w:val="32"/>
        </w:rPr>
        <w:t xml:space="preserve"> </w:t>
      </w:r>
    </w:p>
    <w:p w14:paraId="50A30CCD" w14:textId="561C0D31" w:rsidR="0020215F" w:rsidRPr="00170733" w:rsidRDefault="00170733">
      <w:pPr>
        <w:numPr>
          <w:ilvl w:val="0"/>
          <w:numId w:val="2"/>
        </w:numPr>
        <w:spacing w:after="159" w:line="261" w:lineRule="auto"/>
        <w:ind w:hanging="720"/>
        <w:rPr>
          <w:sz w:val="20"/>
          <w:szCs w:val="20"/>
        </w:rPr>
      </w:pPr>
      <w:r w:rsidRPr="00170733">
        <w:rPr>
          <w:rFonts w:ascii="Times New Roman" w:eastAsia="Times New Roman" w:hAnsi="Times New Roman" w:cs="Times New Roman"/>
          <w:sz w:val="28"/>
          <w:szCs w:val="20"/>
        </w:rPr>
        <w:t>Excessive amounts of time should not be spent alone with children away from others</w:t>
      </w:r>
      <w:r w:rsidR="008131CD" w:rsidRPr="00170733">
        <w:rPr>
          <w:rFonts w:ascii="Times New Roman" w:eastAsia="Times New Roman" w:hAnsi="Times New Roman" w:cs="Times New Roman"/>
          <w:sz w:val="28"/>
          <w:szCs w:val="20"/>
        </w:rPr>
        <w:t>.</w:t>
      </w:r>
      <w:r w:rsidRPr="00170733">
        <w:rPr>
          <w:rFonts w:ascii="Times New Roman" w:eastAsia="Times New Roman" w:hAnsi="Times New Roman" w:cs="Times New Roman"/>
          <w:sz w:val="28"/>
          <w:szCs w:val="20"/>
        </w:rPr>
        <w:t xml:space="preserve"> </w:t>
      </w:r>
    </w:p>
    <w:p w14:paraId="1A2EFBE0" w14:textId="77777777" w:rsidR="0020215F" w:rsidRPr="00170733" w:rsidRDefault="00170733">
      <w:pPr>
        <w:numPr>
          <w:ilvl w:val="0"/>
          <w:numId w:val="2"/>
        </w:numPr>
        <w:spacing w:after="159" w:line="261" w:lineRule="auto"/>
        <w:ind w:hanging="720"/>
        <w:rPr>
          <w:sz w:val="20"/>
          <w:szCs w:val="20"/>
        </w:rPr>
      </w:pPr>
      <w:r w:rsidRPr="00170733">
        <w:rPr>
          <w:rFonts w:ascii="Times New Roman" w:eastAsia="Times New Roman" w:hAnsi="Times New Roman" w:cs="Times New Roman"/>
          <w:sz w:val="28"/>
          <w:szCs w:val="20"/>
        </w:rPr>
        <w:t xml:space="preserve">Meetings with individual children or young people should take place as openly as possible. </w:t>
      </w:r>
    </w:p>
    <w:p w14:paraId="17818D54" w14:textId="77777777" w:rsidR="0020215F" w:rsidRPr="00170733" w:rsidRDefault="00170733">
      <w:pPr>
        <w:numPr>
          <w:ilvl w:val="0"/>
          <w:numId w:val="2"/>
        </w:numPr>
        <w:spacing w:after="159" w:line="261" w:lineRule="auto"/>
        <w:ind w:hanging="720"/>
        <w:rPr>
          <w:sz w:val="20"/>
          <w:szCs w:val="20"/>
        </w:rPr>
      </w:pPr>
      <w:r w:rsidRPr="00170733">
        <w:rPr>
          <w:rFonts w:ascii="Times New Roman" w:eastAsia="Times New Roman" w:hAnsi="Times New Roman" w:cs="Times New Roman"/>
          <w:sz w:val="28"/>
          <w:szCs w:val="20"/>
        </w:rPr>
        <w:t xml:space="preserve">If privacy is needed the door should be left open and others informed of the meeting. </w:t>
      </w:r>
    </w:p>
    <w:p w14:paraId="601797E5" w14:textId="77777777" w:rsidR="0020215F" w:rsidRPr="00170733" w:rsidRDefault="00170733">
      <w:pPr>
        <w:numPr>
          <w:ilvl w:val="0"/>
          <w:numId w:val="2"/>
        </w:numPr>
        <w:spacing w:after="159" w:line="261" w:lineRule="auto"/>
        <w:ind w:hanging="720"/>
        <w:rPr>
          <w:sz w:val="20"/>
          <w:szCs w:val="20"/>
        </w:rPr>
      </w:pPr>
      <w:r w:rsidRPr="00170733">
        <w:rPr>
          <w:rFonts w:ascii="Times New Roman" w:eastAsia="Times New Roman" w:hAnsi="Times New Roman" w:cs="Times New Roman"/>
          <w:sz w:val="28"/>
          <w:szCs w:val="20"/>
        </w:rPr>
        <w:t xml:space="preserve">It is not good practice to take children alone on car journeys however short. If this is un-avoidable, it should be with the full knowledge and consent of the parents.  </w:t>
      </w:r>
    </w:p>
    <w:p w14:paraId="042B17DE" w14:textId="77777777" w:rsidR="0020215F" w:rsidRPr="00170733" w:rsidRDefault="00170733">
      <w:pPr>
        <w:numPr>
          <w:ilvl w:val="0"/>
          <w:numId w:val="2"/>
        </w:numPr>
        <w:spacing w:after="159" w:line="261" w:lineRule="auto"/>
        <w:ind w:hanging="720"/>
        <w:rPr>
          <w:sz w:val="20"/>
          <w:szCs w:val="20"/>
        </w:rPr>
      </w:pPr>
      <w:r w:rsidRPr="00170733">
        <w:rPr>
          <w:rFonts w:ascii="Times New Roman" w:eastAsia="Times New Roman" w:hAnsi="Times New Roman" w:cs="Times New Roman"/>
          <w:sz w:val="28"/>
          <w:szCs w:val="20"/>
        </w:rPr>
        <w:t xml:space="preserve">It is not advisable to take students to their home unless you have the consent of a parent to do so. </w:t>
      </w:r>
    </w:p>
    <w:p w14:paraId="043F53CD" w14:textId="77777777" w:rsidR="0020215F" w:rsidRPr="00170733" w:rsidRDefault="00170733">
      <w:pPr>
        <w:numPr>
          <w:ilvl w:val="0"/>
          <w:numId w:val="2"/>
        </w:numPr>
        <w:spacing w:after="159" w:line="261" w:lineRule="auto"/>
        <w:ind w:hanging="720"/>
        <w:rPr>
          <w:sz w:val="20"/>
          <w:szCs w:val="20"/>
        </w:rPr>
      </w:pPr>
      <w:r w:rsidRPr="00170733">
        <w:rPr>
          <w:rFonts w:ascii="Times New Roman" w:eastAsia="Times New Roman" w:hAnsi="Times New Roman" w:cs="Times New Roman"/>
          <w:sz w:val="28"/>
          <w:szCs w:val="20"/>
        </w:rPr>
        <w:t xml:space="preserve">It is desirable for all teachers to attend a first aid course. There should be a first aid box at hand in every dance class or main office building where you teach. </w:t>
      </w:r>
    </w:p>
    <w:p w14:paraId="0C7EA323" w14:textId="77777777" w:rsidR="0020215F" w:rsidRPr="00170733" w:rsidRDefault="00170733">
      <w:pPr>
        <w:numPr>
          <w:ilvl w:val="0"/>
          <w:numId w:val="2"/>
        </w:numPr>
        <w:spacing w:after="159" w:line="261" w:lineRule="auto"/>
        <w:ind w:hanging="720"/>
        <w:rPr>
          <w:sz w:val="20"/>
          <w:szCs w:val="20"/>
        </w:rPr>
      </w:pPr>
      <w:r w:rsidRPr="00170733">
        <w:rPr>
          <w:rFonts w:ascii="Times New Roman" w:eastAsia="Times New Roman" w:hAnsi="Times New Roman" w:cs="Times New Roman"/>
          <w:sz w:val="28"/>
          <w:szCs w:val="20"/>
        </w:rPr>
        <w:t xml:space="preserve">If there is a trip organised away from home, parents’ permission in writing should be received. Full details of the trip including sleeping arrangements should be agreed with and accepted by the parents or guardian. If there are mixed groups they should be accompanied by a male and female supervisor. </w:t>
      </w:r>
    </w:p>
    <w:p w14:paraId="71452A03" w14:textId="362D7D44" w:rsidR="0020215F" w:rsidRPr="00170733" w:rsidRDefault="00170733">
      <w:pPr>
        <w:numPr>
          <w:ilvl w:val="0"/>
          <w:numId w:val="2"/>
        </w:numPr>
        <w:spacing w:after="0" w:line="261" w:lineRule="auto"/>
        <w:ind w:hanging="720"/>
        <w:rPr>
          <w:sz w:val="20"/>
          <w:szCs w:val="20"/>
        </w:rPr>
      </w:pPr>
      <w:r w:rsidRPr="00170733">
        <w:rPr>
          <w:rFonts w:ascii="Times New Roman" w:eastAsia="Times New Roman" w:hAnsi="Times New Roman" w:cs="Times New Roman"/>
          <w:sz w:val="28"/>
          <w:szCs w:val="20"/>
        </w:rPr>
        <w:t xml:space="preserve">When a parent is enrolling their child/children </w:t>
      </w:r>
      <w:r w:rsidR="008131CD" w:rsidRPr="00170733">
        <w:rPr>
          <w:rFonts w:ascii="Times New Roman" w:eastAsia="Times New Roman" w:hAnsi="Times New Roman" w:cs="Times New Roman"/>
          <w:sz w:val="28"/>
          <w:szCs w:val="20"/>
        </w:rPr>
        <w:t xml:space="preserve">with </w:t>
      </w:r>
      <w:r w:rsidRPr="00170733">
        <w:rPr>
          <w:rFonts w:ascii="Times New Roman" w:eastAsia="Times New Roman" w:hAnsi="Times New Roman" w:cs="Times New Roman"/>
          <w:sz w:val="28"/>
          <w:szCs w:val="20"/>
        </w:rPr>
        <w:t xml:space="preserve">MSPA they must register them online through </w:t>
      </w:r>
      <w:r w:rsidR="008131CD" w:rsidRPr="00170733">
        <w:rPr>
          <w:rFonts w:ascii="Times New Roman" w:eastAsia="Times New Roman" w:hAnsi="Times New Roman" w:cs="Times New Roman"/>
          <w:sz w:val="28"/>
          <w:szCs w:val="20"/>
        </w:rPr>
        <w:t xml:space="preserve">our </w:t>
      </w:r>
      <w:r w:rsidRPr="00170733">
        <w:rPr>
          <w:rFonts w:ascii="Times New Roman" w:eastAsia="Times New Roman" w:hAnsi="Times New Roman" w:cs="Times New Roman"/>
          <w:sz w:val="28"/>
          <w:szCs w:val="20"/>
        </w:rPr>
        <w:t xml:space="preserve">website. It is very important that all contact information and personal information </w:t>
      </w:r>
    </w:p>
    <w:p w14:paraId="0569AD0E" w14:textId="0A2B6263" w:rsidR="0020215F" w:rsidRPr="00170733" w:rsidRDefault="00170733">
      <w:pPr>
        <w:spacing w:after="159" w:line="261" w:lineRule="auto"/>
        <w:ind w:left="720"/>
        <w:rPr>
          <w:sz w:val="20"/>
          <w:szCs w:val="20"/>
        </w:rPr>
      </w:pPr>
      <w:r w:rsidRPr="00170733">
        <w:rPr>
          <w:rFonts w:ascii="Times New Roman" w:eastAsia="Times New Roman" w:hAnsi="Times New Roman" w:cs="Times New Roman"/>
          <w:sz w:val="28"/>
          <w:szCs w:val="20"/>
        </w:rPr>
        <w:t>i.e., doctors contact details</w:t>
      </w:r>
      <w:r w:rsidR="008131CD" w:rsidRPr="00170733">
        <w:rPr>
          <w:rFonts w:ascii="Times New Roman" w:eastAsia="Times New Roman" w:hAnsi="Times New Roman" w:cs="Times New Roman"/>
          <w:sz w:val="28"/>
          <w:szCs w:val="20"/>
        </w:rPr>
        <w:t>,</w:t>
      </w:r>
      <w:r w:rsidRPr="00170733">
        <w:rPr>
          <w:rFonts w:ascii="Times New Roman" w:eastAsia="Times New Roman" w:hAnsi="Times New Roman" w:cs="Times New Roman"/>
          <w:sz w:val="28"/>
          <w:szCs w:val="20"/>
        </w:rPr>
        <w:t xml:space="preserve"> written permission to take photos etc be filled in. </w:t>
      </w:r>
    </w:p>
    <w:p w14:paraId="42209E38" w14:textId="77777777" w:rsidR="0020215F" w:rsidRPr="00170733" w:rsidRDefault="00170733">
      <w:pPr>
        <w:numPr>
          <w:ilvl w:val="0"/>
          <w:numId w:val="2"/>
        </w:numPr>
        <w:spacing w:after="159" w:line="261" w:lineRule="auto"/>
        <w:ind w:hanging="720"/>
        <w:rPr>
          <w:sz w:val="20"/>
          <w:szCs w:val="20"/>
        </w:rPr>
      </w:pPr>
      <w:r w:rsidRPr="00170733">
        <w:rPr>
          <w:rFonts w:ascii="Times New Roman" w:eastAsia="Times New Roman" w:hAnsi="Times New Roman" w:cs="Times New Roman"/>
          <w:sz w:val="28"/>
          <w:szCs w:val="20"/>
        </w:rPr>
        <w:t xml:space="preserve">Have adequate insurance for the specific number of children being supervised/taught at any given time and ensure that fire precautions are in place. </w:t>
      </w:r>
    </w:p>
    <w:p w14:paraId="7862A3A8" w14:textId="5FFB6674" w:rsidR="0020215F" w:rsidRPr="00170733" w:rsidRDefault="00170733">
      <w:pPr>
        <w:numPr>
          <w:ilvl w:val="0"/>
          <w:numId w:val="2"/>
        </w:numPr>
        <w:spacing w:after="159" w:line="261" w:lineRule="auto"/>
        <w:ind w:hanging="720"/>
        <w:rPr>
          <w:sz w:val="20"/>
          <w:szCs w:val="20"/>
        </w:rPr>
      </w:pPr>
      <w:r w:rsidRPr="00170733">
        <w:rPr>
          <w:rFonts w:ascii="Times New Roman" w:eastAsia="Times New Roman" w:hAnsi="Times New Roman" w:cs="Times New Roman"/>
          <w:sz w:val="28"/>
          <w:szCs w:val="20"/>
        </w:rPr>
        <w:t>Be aware that children have the right to be heard and taken seriously</w:t>
      </w:r>
      <w:r w:rsidR="00997BA1" w:rsidRPr="00170733">
        <w:rPr>
          <w:rFonts w:ascii="Times New Roman" w:eastAsia="Times New Roman" w:hAnsi="Times New Roman" w:cs="Times New Roman"/>
          <w:sz w:val="28"/>
          <w:szCs w:val="20"/>
        </w:rPr>
        <w:t xml:space="preserve">, </w:t>
      </w:r>
      <w:r w:rsidR="00E30C7F" w:rsidRPr="00170733">
        <w:rPr>
          <w:rFonts w:ascii="Times New Roman" w:eastAsia="Times New Roman" w:hAnsi="Times New Roman" w:cs="Times New Roman"/>
          <w:sz w:val="28"/>
          <w:szCs w:val="20"/>
        </w:rPr>
        <w:t>considering</w:t>
      </w:r>
      <w:r w:rsidRPr="00170733">
        <w:rPr>
          <w:rFonts w:ascii="Times New Roman" w:eastAsia="Times New Roman" w:hAnsi="Times New Roman" w:cs="Times New Roman"/>
          <w:sz w:val="28"/>
          <w:szCs w:val="20"/>
        </w:rPr>
        <w:t xml:space="preserve"> their age and level of understanding. They should be consulted and involved in all mat</w:t>
      </w:r>
      <w:r w:rsidR="00E30C7F" w:rsidRPr="00170733">
        <w:rPr>
          <w:rFonts w:ascii="Times New Roman" w:eastAsia="Times New Roman" w:hAnsi="Times New Roman" w:cs="Times New Roman"/>
          <w:sz w:val="28"/>
          <w:szCs w:val="20"/>
        </w:rPr>
        <w:t>t</w:t>
      </w:r>
      <w:r w:rsidRPr="00170733">
        <w:rPr>
          <w:rFonts w:ascii="Times New Roman" w:eastAsia="Times New Roman" w:hAnsi="Times New Roman" w:cs="Times New Roman"/>
          <w:sz w:val="28"/>
          <w:szCs w:val="20"/>
        </w:rPr>
        <w:t xml:space="preserve">ers and decisions that affect their lives. </w:t>
      </w:r>
      <w:r w:rsidRPr="00170733">
        <w:rPr>
          <w:rFonts w:ascii="Times New Roman" w:eastAsia="Times New Roman" w:hAnsi="Times New Roman" w:cs="Times New Roman"/>
          <w:sz w:val="28"/>
          <w:szCs w:val="20"/>
        </w:rPr>
        <w:lastRenderedPageBreak/>
        <w:t xml:space="preserve">It should also be clearly understood that emotional abuse includes: verbal abuse, using bad language, persistent criticism, sarcasm, hostility or blaming, inconsistent or inappropriate expectations of a child and </w:t>
      </w:r>
      <w:r w:rsidR="008E6665" w:rsidRPr="00170733">
        <w:rPr>
          <w:rFonts w:ascii="Times New Roman" w:eastAsia="Times New Roman" w:hAnsi="Times New Roman" w:cs="Times New Roman"/>
          <w:sz w:val="28"/>
          <w:szCs w:val="20"/>
        </w:rPr>
        <w:t xml:space="preserve">their </w:t>
      </w:r>
      <w:r w:rsidRPr="00170733">
        <w:rPr>
          <w:rFonts w:ascii="Times New Roman" w:eastAsia="Times New Roman" w:hAnsi="Times New Roman" w:cs="Times New Roman"/>
          <w:sz w:val="28"/>
          <w:szCs w:val="20"/>
        </w:rPr>
        <w:t xml:space="preserve">capacity to understand something or to behave and control him/herself in a certain way. </w:t>
      </w:r>
    </w:p>
    <w:p w14:paraId="7B2D51A6" w14:textId="77777777" w:rsidR="0020215F" w:rsidRPr="00170733" w:rsidRDefault="00170733">
      <w:pPr>
        <w:spacing w:after="157"/>
        <w:rPr>
          <w:sz w:val="20"/>
          <w:szCs w:val="20"/>
        </w:rPr>
      </w:pPr>
      <w:r w:rsidRPr="00170733">
        <w:rPr>
          <w:rFonts w:ascii="Times New Roman" w:eastAsia="Times New Roman" w:hAnsi="Times New Roman" w:cs="Times New Roman"/>
          <w:sz w:val="28"/>
          <w:szCs w:val="20"/>
        </w:rPr>
        <w:t xml:space="preserve"> </w:t>
      </w:r>
    </w:p>
    <w:p w14:paraId="14A2439F" w14:textId="77777777" w:rsidR="0020215F" w:rsidRPr="00170733" w:rsidRDefault="00170733">
      <w:pPr>
        <w:spacing w:after="171" w:line="249" w:lineRule="auto"/>
        <w:ind w:left="-5" w:hanging="10"/>
      </w:pPr>
      <w:r w:rsidRPr="00170733">
        <w:rPr>
          <w:rFonts w:ascii="Times New Roman" w:eastAsia="Times New Roman" w:hAnsi="Times New Roman" w:cs="Times New Roman"/>
          <w:b/>
          <w:sz w:val="32"/>
        </w:rPr>
        <w:t>BULLYING</w:t>
      </w:r>
      <w:r w:rsidRPr="00170733">
        <w:rPr>
          <w:rFonts w:ascii="Times New Roman" w:eastAsia="Times New Roman" w:hAnsi="Times New Roman" w:cs="Times New Roman"/>
          <w:sz w:val="32"/>
        </w:rPr>
        <w:t xml:space="preserve">: </w:t>
      </w:r>
    </w:p>
    <w:p w14:paraId="3008D70C" w14:textId="77777777" w:rsidR="0020215F" w:rsidRPr="00170733" w:rsidRDefault="00170733">
      <w:pPr>
        <w:spacing w:after="159" w:line="261" w:lineRule="auto"/>
        <w:ind w:left="-15"/>
        <w:rPr>
          <w:sz w:val="20"/>
          <w:szCs w:val="20"/>
        </w:rPr>
      </w:pPr>
      <w:r w:rsidRPr="00170733">
        <w:rPr>
          <w:rFonts w:ascii="Times New Roman" w:eastAsia="Times New Roman" w:hAnsi="Times New Roman" w:cs="Times New Roman"/>
          <w:sz w:val="28"/>
          <w:szCs w:val="20"/>
        </w:rPr>
        <w:t xml:space="preserve">Bullying can be defined as repeated verbal, psychological or physical aggression conducted by an individual or group against others. It includes behaviours such as teasing, taunting, threatening, and hitting or extortion behaviour by one against a victim. </w:t>
      </w:r>
    </w:p>
    <w:p w14:paraId="5E2EA83F" w14:textId="6BF0A439" w:rsidR="0020215F" w:rsidRPr="00170733" w:rsidRDefault="00170733">
      <w:pPr>
        <w:spacing w:after="159" w:line="261" w:lineRule="auto"/>
        <w:ind w:left="-15"/>
        <w:rPr>
          <w:sz w:val="20"/>
          <w:szCs w:val="20"/>
        </w:rPr>
      </w:pPr>
      <w:r w:rsidRPr="00170733">
        <w:rPr>
          <w:rFonts w:ascii="Times New Roman" w:eastAsia="Times New Roman" w:hAnsi="Times New Roman" w:cs="Times New Roman"/>
          <w:sz w:val="28"/>
          <w:szCs w:val="20"/>
        </w:rPr>
        <w:t xml:space="preserve">Bullying will </w:t>
      </w:r>
      <w:r w:rsidRPr="00170733">
        <w:rPr>
          <w:rFonts w:ascii="Times New Roman" w:eastAsia="Times New Roman" w:hAnsi="Times New Roman" w:cs="Times New Roman"/>
          <w:b/>
          <w:sz w:val="28"/>
          <w:szCs w:val="20"/>
        </w:rPr>
        <w:t>NOT</w:t>
      </w:r>
      <w:r w:rsidRPr="00170733">
        <w:rPr>
          <w:rFonts w:ascii="Times New Roman" w:eastAsia="Times New Roman" w:hAnsi="Times New Roman" w:cs="Times New Roman"/>
          <w:sz w:val="28"/>
          <w:szCs w:val="20"/>
        </w:rPr>
        <w:t xml:space="preserve"> be accepted at MSPA and will be dealt with promptly and accurately by the teacher and person involved and parents will be notified immediately. </w:t>
      </w:r>
    </w:p>
    <w:p w14:paraId="3EF95E44" w14:textId="77777777" w:rsidR="0020215F" w:rsidRPr="00170733" w:rsidRDefault="00170733">
      <w:pPr>
        <w:spacing w:after="157"/>
        <w:rPr>
          <w:sz w:val="20"/>
          <w:szCs w:val="20"/>
        </w:rPr>
      </w:pPr>
      <w:r w:rsidRPr="00170733">
        <w:rPr>
          <w:rFonts w:ascii="Times New Roman" w:eastAsia="Times New Roman" w:hAnsi="Times New Roman" w:cs="Times New Roman"/>
          <w:sz w:val="28"/>
          <w:szCs w:val="20"/>
        </w:rPr>
        <w:t xml:space="preserve"> </w:t>
      </w:r>
    </w:p>
    <w:p w14:paraId="7FA22753" w14:textId="77777777" w:rsidR="0020215F" w:rsidRPr="00170733" w:rsidRDefault="00170733">
      <w:pPr>
        <w:spacing w:after="159" w:line="261" w:lineRule="auto"/>
        <w:ind w:left="-15"/>
        <w:rPr>
          <w:sz w:val="20"/>
          <w:szCs w:val="20"/>
        </w:rPr>
      </w:pPr>
      <w:r w:rsidRPr="00170733">
        <w:rPr>
          <w:rFonts w:ascii="Times New Roman" w:eastAsia="Times New Roman" w:hAnsi="Times New Roman" w:cs="Times New Roman"/>
          <w:sz w:val="28"/>
          <w:szCs w:val="20"/>
        </w:rPr>
        <w:t xml:space="preserve">All our teachers and assistants are Garda vetted. </w:t>
      </w:r>
    </w:p>
    <w:sectPr w:rsidR="0020215F" w:rsidRPr="00170733">
      <w:pgSz w:w="11906" w:h="16838"/>
      <w:pgMar w:top="1454" w:right="1451" w:bottom="15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0D9"/>
    <w:multiLevelType w:val="hybridMultilevel"/>
    <w:tmpl w:val="21DAEF06"/>
    <w:lvl w:ilvl="0" w:tplc="58063C9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96BE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A0257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FA34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039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E7E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3AC4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055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6C9F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E614D5F"/>
    <w:multiLevelType w:val="hybridMultilevel"/>
    <w:tmpl w:val="13504688"/>
    <w:lvl w:ilvl="0" w:tplc="4FB43A0C">
      <w:start w:val="1"/>
      <w:numFmt w:val="decimal"/>
      <w:lvlText w:val="%1."/>
      <w:lvlJc w:val="left"/>
      <w:pPr>
        <w:ind w:left="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A0CEAB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A40847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0C0E2D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6F283C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960155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DBC25C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1821C8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B3095C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5F"/>
    <w:rsid w:val="000328B7"/>
    <w:rsid w:val="000C1D1D"/>
    <w:rsid w:val="00170733"/>
    <w:rsid w:val="0020215F"/>
    <w:rsid w:val="002D29E1"/>
    <w:rsid w:val="002D37C9"/>
    <w:rsid w:val="00681F90"/>
    <w:rsid w:val="00692C9D"/>
    <w:rsid w:val="006A4638"/>
    <w:rsid w:val="008131CD"/>
    <w:rsid w:val="008D5792"/>
    <w:rsid w:val="008E6665"/>
    <w:rsid w:val="00997BA1"/>
    <w:rsid w:val="00A7494F"/>
    <w:rsid w:val="00B22BFA"/>
    <w:rsid w:val="00C249D5"/>
    <w:rsid w:val="00CD069E"/>
    <w:rsid w:val="00DE691B"/>
    <w:rsid w:val="00E30C7F"/>
    <w:rsid w:val="00E57F23"/>
    <w:rsid w:val="00F5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CCAF"/>
  <w15:docId w15:val="{FB9ADD71-1A07-4816-B599-83BB9380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31" w:line="249" w:lineRule="auto"/>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BalloonText">
    <w:name w:val="Balloon Text"/>
    <w:basedOn w:val="Normal"/>
    <w:link w:val="BalloonTextChar"/>
    <w:uiPriority w:val="99"/>
    <w:semiHidden/>
    <w:unhideWhenUsed/>
    <w:rsid w:val="00CD0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69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Meagher</dc:creator>
  <cp:keywords/>
  <cp:lastModifiedBy>Dell</cp:lastModifiedBy>
  <cp:revision>2</cp:revision>
  <cp:lastPrinted>2020-06-29T14:04:00Z</cp:lastPrinted>
  <dcterms:created xsi:type="dcterms:W3CDTF">2021-08-19T15:54:00Z</dcterms:created>
  <dcterms:modified xsi:type="dcterms:W3CDTF">2021-08-19T15:54:00Z</dcterms:modified>
</cp:coreProperties>
</file>